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19" w:rsidRPr="00DB6F4F" w:rsidRDefault="00DB6F4F" w:rsidP="00DB6F4F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вакантных мест для приёма (перевода)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4019" w:rsidRPr="00DB6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дополнительные общеобраз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овательные программы спортивной </w:t>
      </w:r>
      <w:r w:rsidR="00E84019" w:rsidRPr="00DB6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направленности в МБУ ДО «</w:t>
      </w:r>
      <w:proofErr w:type="spellStart"/>
      <w:r w:rsidR="00E84019" w:rsidRPr="00DB6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Мотыгинская</w:t>
      </w:r>
      <w:proofErr w:type="spellEnd"/>
      <w:r w:rsidR="00E84019" w:rsidRPr="00DB6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ДЮСШ»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019" w:rsidRPr="00DB6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</w:t>
      </w:r>
      <w:r w:rsidR="009D1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84019" w:rsidRPr="00DB6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9D1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84019" w:rsidRPr="00DB6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</w:t>
      </w:r>
      <w:proofErr w:type="gramStart"/>
      <w:r w:rsidR="00E84019" w:rsidRPr="00DB6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Pr="00DB6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B6F4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B6F4F">
        <w:rPr>
          <w:rFonts w:ascii="Times New Roman" w:hAnsi="Times New Roman" w:cs="Times New Roman"/>
          <w:sz w:val="28"/>
          <w:szCs w:val="28"/>
        </w:rPr>
        <w:t xml:space="preserve"> счёт бюджетных ассигнований местного бюджета</w:t>
      </w:r>
    </w:p>
    <w:p w:rsidR="008448C4" w:rsidRDefault="008448C4" w:rsidP="00E8401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1701"/>
        <w:gridCol w:w="2800"/>
      </w:tblGrid>
      <w:tr w:rsidR="00E84019" w:rsidTr="008448C4">
        <w:tc>
          <w:tcPr>
            <w:tcW w:w="1526" w:type="dxa"/>
            <w:vAlign w:val="center"/>
          </w:tcPr>
          <w:p w:rsidR="00E84019" w:rsidRPr="00DB6F4F" w:rsidRDefault="00E84019" w:rsidP="00E8401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спорта</w:t>
            </w:r>
          </w:p>
        </w:tc>
        <w:tc>
          <w:tcPr>
            <w:tcW w:w="3544" w:type="dxa"/>
            <w:vAlign w:val="center"/>
          </w:tcPr>
          <w:p w:rsidR="00E84019" w:rsidRPr="00DB6F4F" w:rsidRDefault="00E84019" w:rsidP="00E8401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 учебно-тренировочных занятий</w:t>
            </w:r>
          </w:p>
        </w:tc>
        <w:tc>
          <w:tcPr>
            <w:tcW w:w="1701" w:type="dxa"/>
            <w:vAlign w:val="center"/>
          </w:tcPr>
          <w:p w:rsidR="00E84019" w:rsidRPr="00DB6F4F" w:rsidRDefault="00E84019" w:rsidP="00E8401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Вакантные места (чел.)</w:t>
            </w:r>
          </w:p>
        </w:tc>
        <w:tc>
          <w:tcPr>
            <w:tcW w:w="2800" w:type="dxa"/>
            <w:vAlign w:val="center"/>
          </w:tcPr>
          <w:p w:rsidR="00E84019" w:rsidRPr="00DB6F4F" w:rsidRDefault="00E84019" w:rsidP="00E8401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 и возраст кандидатов</w:t>
            </w:r>
          </w:p>
        </w:tc>
      </w:tr>
      <w:tr w:rsidR="00721D6C" w:rsidTr="008448C4">
        <w:trPr>
          <w:trHeight w:val="575"/>
        </w:trPr>
        <w:tc>
          <w:tcPr>
            <w:tcW w:w="1526" w:type="dxa"/>
            <w:vMerge w:val="restart"/>
            <w:vAlign w:val="center"/>
          </w:tcPr>
          <w:p w:rsidR="00721D6C" w:rsidRDefault="00721D6C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3544" w:type="dxa"/>
            <w:vMerge w:val="restart"/>
            <w:vAlign w:val="center"/>
          </w:tcPr>
          <w:p w:rsidR="00721D6C" w:rsidRDefault="00721D6C" w:rsidP="008448C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Мотыгинская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ДЮСШ</w:t>
            </w:r>
          </w:p>
        </w:tc>
        <w:tc>
          <w:tcPr>
            <w:tcW w:w="1701" w:type="dxa"/>
            <w:vAlign w:val="center"/>
          </w:tcPr>
          <w:p w:rsidR="00721D6C" w:rsidRDefault="009D1A3D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0" w:type="dxa"/>
            <w:vAlign w:val="center"/>
          </w:tcPr>
          <w:p w:rsidR="00721D6C" w:rsidRDefault="00721D6C" w:rsidP="009D1A3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Девочки </w:t>
            </w:r>
            <w:r w:rsidR="009D1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</w:t>
            </w:r>
            <w:r w:rsidR="009D1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721D6C" w:rsidTr="008448C4">
        <w:trPr>
          <w:trHeight w:val="555"/>
        </w:trPr>
        <w:tc>
          <w:tcPr>
            <w:tcW w:w="1526" w:type="dxa"/>
            <w:vMerge/>
            <w:vAlign w:val="center"/>
          </w:tcPr>
          <w:p w:rsidR="00721D6C" w:rsidRDefault="00721D6C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721D6C" w:rsidRDefault="00721D6C" w:rsidP="008448C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21D6C" w:rsidRDefault="009D1A3D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0" w:type="dxa"/>
            <w:vAlign w:val="center"/>
          </w:tcPr>
          <w:p w:rsidR="00721D6C" w:rsidRDefault="00721D6C" w:rsidP="009D1A3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 1</w:t>
            </w:r>
            <w:r w:rsidR="009D1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9D1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721D6C" w:rsidTr="008448C4">
        <w:trPr>
          <w:trHeight w:val="549"/>
        </w:trPr>
        <w:tc>
          <w:tcPr>
            <w:tcW w:w="1526" w:type="dxa"/>
            <w:vMerge/>
            <w:vAlign w:val="center"/>
          </w:tcPr>
          <w:p w:rsidR="00721D6C" w:rsidRDefault="00721D6C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721D6C" w:rsidRDefault="00721D6C" w:rsidP="008448C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21D6C" w:rsidRDefault="009D1A3D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00" w:type="dxa"/>
          </w:tcPr>
          <w:p w:rsidR="00721D6C" w:rsidRDefault="00721D6C" w:rsidP="009D1A3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Мальчики </w:t>
            </w:r>
            <w:r w:rsidR="009D1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9D1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721D6C" w:rsidTr="008448C4">
        <w:trPr>
          <w:trHeight w:val="571"/>
        </w:trPr>
        <w:tc>
          <w:tcPr>
            <w:tcW w:w="1526" w:type="dxa"/>
            <w:vMerge/>
            <w:vAlign w:val="center"/>
          </w:tcPr>
          <w:p w:rsidR="00721D6C" w:rsidRDefault="00721D6C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21D6C" w:rsidRDefault="00721D6C" w:rsidP="008448C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Раздолинская СОШ</w:t>
            </w:r>
          </w:p>
        </w:tc>
        <w:tc>
          <w:tcPr>
            <w:tcW w:w="1701" w:type="dxa"/>
            <w:vAlign w:val="center"/>
          </w:tcPr>
          <w:p w:rsidR="00721D6C" w:rsidRDefault="009D1A3D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0" w:type="dxa"/>
          </w:tcPr>
          <w:p w:rsidR="00721D6C" w:rsidRDefault="00721D6C" w:rsidP="009D1A3D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Юноши 1</w:t>
            </w:r>
            <w:r w:rsidR="009D1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9D1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721D6C" w:rsidTr="008448C4">
        <w:trPr>
          <w:trHeight w:val="551"/>
        </w:trPr>
        <w:tc>
          <w:tcPr>
            <w:tcW w:w="1526" w:type="dxa"/>
            <w:vMerge/>
            <w:vAlign w:val="center"/>
          </w:tcPr>
          <w:p w:rsidR="00721D6C" w:rsidRDefault="00721D6C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721D6C" w:rsidRDefault="00721D6C" w:rsidP="008448C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21D6C" w:rsidRDefault="009D1A3D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0" w:type="dxa"/>
          </w:tcPr>
          <w:p w:rsidR="00721D6C" w:rsidRDefault="00721D6C" w:rsidP="009D1A3D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 1</w:t>
            </w:r>
            <w:r w:rsidR="009D1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9D1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721D6C" w:rsidTr="008448C4">
        <w:trPr>
          <w:trHeight w:val="559"/>
        </w:trPr>
        <w:tc>
          <w:tcPr>
            <w:tcW w:w="1526" w:type="dxa"/>
            <w:vMerge/>
            <w:vAlign w:val="center"/>
          </w:tcPr>
          <w:p w:rsidR="00721D6C" w:rsidRDefault="00721D6C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721D6C" w:rsidRDefault="00721D6C" w:rsidP="008448C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Рыбинская ООШ</w:t>
            </w:r>
          </w:p>
        </w:tc>
        <w:tc>
          <w:tcPr>
            <w:tcW w:w="1701" w:type="dxa"/>
            <w:vAlign w:val="center"/>
          </w:tcPr>
          <w:p w:rsidR="00721D6C" w:rsidRDefault="009D1A3D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0" w:type="dxa"/>
          </w:tcPr>
          <w:p w:rsidR="00721D6C" w:rsidRDefault="00721D6C" w:rsidP="009D1A3D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Мальчики и девочки </w:t>
            </w:r>
            <w:r w:rsidR="009D1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9D1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8448C4" w:rsidTr="008448C4">
        <w:tc>
          <w:tcPr>
            <w:tcW w:w="1526" w:type="dxa"/>
            <w:vMerge w:val="restart"/>
            <w:vAlign w:val="center"/>
          </w:tcPr>
          <w:p w:rsidR="008448C4" w:rsidRDefault="008448C4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Лыжные гонки</w:t>
            </w:r>
          </w:p>
        </w:tc>
        <w:tc>
          <w:tcPr>
            <w:tcW w:w="3544" w:type="dxa"/>
            <w:vAlign w:val="center"/>
          </w:tcPr>
          <w:p w:rsidR="008448C4" w:rsidRDefault="008448C4" w:rsidP="008448C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Мотыгинская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ДЮСШ</w:t>
            </w:r>
          </w:p>
        </w:tc>
        <w:tc>
          <w:tcPr>
            <w:tcW w:w="1701" w:type="dxa"/>
            <w:vAlign w:val="center"/>
          </w:tcPr>
          <w:p w:rsidR="008448C4" w:rsidRDefault="009D1A3D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0" w:type="dxa"/>
          </w:tcPr>
          <w:p w:rsidR="008448C4" w:rsidRDefault="008448C4" w:rsidP="009D1A3D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 и девочки 1</w:t>
            </w:r>
            <w:r w:rsidR="009D1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9D1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8448C4" w:rsidTr="008448C4">
        <w:tc>
          <w:tcPr>
            <w:tcW w:w="1526" w:type="dxa"/>
            <w:vMerge/>
            <w:vAlign w:val="center"/>
          </w:tcPr>
          <w:p w:rsidR="008448C4" w:rsidRDefault="008448C4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8448C4" w:rsidRDefault="008448C4" w:rsidP="008448C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Южно-Енисейская СОШ</w:t>
            </w:r>
          </w:p>
        </w:tc>
        <w:tc>
          <w:tcPr>
            <w:tcW w:w="1701" w:type="dxa"/>
            <w:vAlign w:val="center"/>
          </w:tcPr>
          <w:p w:rsidR="008448C4" w:rsidRDefault="008448C4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0" w:type="dxa"/>
          </w:tcPr>
          <w:p w:rsidR="008448C4" w:rsidRDefault="008448C4" w:rsidP="009D1A3D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Мальчики и девочки </w:t>
            </w:r>
            <w:r w:rsidR="009D1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9D1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8448C4" w:rsidTr="008448C4">
        <w:tc>
          <w:tcPr>
            <w:tcW w:w="1526" w:type="dxa"/>
            <w:vMerge/>
            <w:vAlign w:val="center"/>
          </w:tcPr>
          <w:p w:rsidR="008448C4" w:rsidRDefault="008448C4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8448C4" w:rsidRDefault="008448C4" w:rsidP="008448C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48C4" w:rsidRDefault="009D1A3D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0" w:type="dxa"/>
          </w:tcPr>
          <w:p w:rsidR="008448C4" w:rsidRDefault="008448C4" w:rsidP="009D1A3D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Юноши и девушки 1</w:t>
            </w:r>
            <w:r w:rsidR="009D1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9D1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8448C4" w:rsidTr="008448C4">
        <w:tc>
          <w:tcPr>
            <w:tcW w:w="1526" w:type="dxa"/>
            <w:vMerge/>
            <w:vAlign w:val="center"/>
          </w:tcPr>
          <w:p w:rsidR="008448C4" w:rsidRDefault="008448C4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8448C4" w:rsidRDefault="008448C4" w:rsidP="008448C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Раздолинская СОШ</w:t>
            </w:r>
          </w:p>
        </w:tc>
        <w:tc>
          <w:tcPr>
            <w:tcW w:w="1701" w:type="dxa"/>
            <w:vAlign w:val="center"/>
          </w:tcPr>
          <w:p w:rsidR="008448C4" w:rsidRDefault="009D1A3D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0" w:type="dxa"/>
          </w:tcPr>
          <w:p w:rsidR="008448C4" w:rsidRDefault="008448C4" w:rsidP="009D1A3D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Юноши и девушки 1</w:t>
            </w:r>
            <w:r w:rsidR="009D1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9D1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8448C4" w:rsidTr="008448C4">
        <w:trPr>
          <w:trHeight w:val="645"/>
        </w:trPr>
        <w:tc>
          <w:tcPr>
            <w:tcW w:w="1526" w:type="dxa"/>
            <w:vMerge w:val="restart"/>
            <w:vAlign w:val="center"/>
          </w:tcPr>
          <w:p w:rsidR="008448C4" w:rsidRDefault="009D1A3D" w:rsidP="009D1A3D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Мини-ф</w:t>
            </w:r>
            <w:r w:rsidR="00844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утбол</w:t>
            </w:r>
          </w:p>
        </w:tc>
        <w:tc>
          <w:tcPr>
            <w:tcW w:w="3544" w:type="dxa"/>
            <w:vMerge w:val="restart"/>
            <w:vAlign w:val="center"/>
          </w:tcPr>
          <w:p w:rsidR="008448C4" w:rsidRDefault="008448C4" w:rsidP="008448C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Мотыгинская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ДЮСШ</w:t>
            </w:r>
          </w:p>
        </w:tc>
        <w:tc>
          <w:tcPr>
            <w:tcW w:w="1701" w:type="dxa"/>
            <w:vAlign w:val="center"/>
          </w:tcPr>
          <w:p w:rsidR="008448C4" w:rsidRDefault="009D1A3D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00" w:type="dxa"/>
          </w:tcPr>
          <w:p w:rsidR="008448C4" w:rsidRDefault="008448C4" w:rsidP="009D1A3D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Мальчики </w:t>
            </w:r>
            <w:r w:rsidR="009D1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9D1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8448C4" w:rsidTr="008448C4">
        <w:trPr>
          <w:trHeight w:val="697"/>
        </w:trPr>
        <w:tc>
          <w:tcPr>
            <w:tcW w:w="1526" w:type="dxa"/>
            <w:vMerge/>
            <w:vAlign w:val="center"/>
          </w:tcPr>
          <w:p w:rsidR="008448C4" w:rsidRDefault="008448C4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8448C4" w:rsidRDefault="008448C4" w:rsidP="008448C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48C4" w:rsidRDefault="009D1A3D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00" w:type="dxa"/>
          </w:tcPr>
          <w:p w:rsidR="008448C4" w:rsidRDefault="008448C4" w:rsidP="009D1A3D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Юноши 1</w:t>
            </w:r>
            <w:r w:rsidR="009D1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9D1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8448C4" w:rsidTr="008448C4">
        <w:trPr>
          <w:trHeight w:val="695"/>
        </w:trPr>
        <w:tc>
          <w:tcPr>
            <w:tcW w:w="1526" w:type="dxa"/>
            <w:vMerge/>
            <w:vAlign w:val="center"/>
          </w:tcPr>
          <w:p w:rsidR="008448C4" w:rsidRDefault="008448C4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8448C4" w:rsidRDefault="008448C4" w:rsidP="008448C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Мотыгинская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№2</w:t>
            </w:r>
          </w:p>
        </w:tc>
        <w:tc>
          <w:tcPr>
            <w:tcW w:w="1701" w:type="dxa"/>
            <w:vAlign w:val="center"/>
          </w:tcPr>
          <w:p w:rsidR="008448C4" w:rsidRDefault="009D1A3D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0" w:type="dxa"/>
          </w:tcPr>
          <w:p w:rsidR="008448C4" w:rsidRDefault="008448C4" w:rsidP="00E8401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Юноши 11-13 лет</w:t>
            </w:r>
          </w:p>
        </w:tc>
      </w:tr>
      <w:tr w:rsidR="00721D6C" w:rsidTr="008448C4">
        <w:trPr>
          <w:trHeight w:val="539"/>
        </w:trPr>
        <w:tc>
          <w:tcPr>
            <w:tcW w:w="1526" w:type="dxa"/>
            <w:vAlign w:val="center"/>
          </w:tcPr>
          <w:p w:rsidR="00721D6C" w:rsidRDefault="008448C4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Тяжёлая атлетика</w:t>
            </w:r>
          </w:p>
        </w:tc>
        <w:tc>
          <w:tcPr>
            <w:tcW w:w="3544" w:type="dxa"/>
            <w:vAlign w:val="center"/>
          </w:tcPr>
          <w:p w:rsidR="00721D6C" w:rsidRDefault="008448C4" w:rsidP="008448C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Раздолинская СОШ</w:t>
            </w:r>
          </w:p>
        </w:tc>
        <w:tc>
          <w:tcPr>
            <w:tcW w:w="1701" w:type="dxa"/>
            <w:vAlign w:val="center"/>
          </w:tcPr>
          <w:p w:rsidR="00721D6C" w:rsidRDefault="009D1A3D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0" w:type="dxa"/>
          </w:tcPr>
          <w:p w:rsidR="00721D6C" w:rsidRDefault="008448C4" w:rsidP="009D1A3D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Юноши и девушки 1</w:t>
            </w:r>
            <w:r w:rsidR="009D1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9D1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</w:tbl>
    <w:p w:rsidR="00E84019" w:rsidRDefault="00E84019" w:rsidP="00E8401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019" w:rsidRDefault="00E84019"/>
    <w:sectPr w:rsidR="00E84019" w:rsidSect="00AB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82C"/>
    <w:rsid w:val="00721D6C"/>
    <w:rsid w:val="00780EF3"/>
    <w:rsid w:val="008448C4"/>
    <w:rsid w:val="009D1A3D"/>
    <w:rsid w:val="00A75EB9"/>
    <w:rsid w:val="00AB01F2"/>
    <w:rsid w:val="00BF082C"/>
    <w:rsid w:val="00DB6F4F"/>
    <w:rsid w:val="00E8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0F18"/>
  <w15:docId w15:val="{833EF3E3-AB9B-4FCB-BE5E-5B8BFE3A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0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2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2021-12-13T06:31:00Z</dcterms:created>
  <dcterms:modified xsi:type="dcterms:W3CDTF">2023-02-20T03:06:00Z</dcterms:modified>
</cp:coreProperties>
</file>